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DAFC" w14:textId="77777777" w:rsidR="00A874C4" w:rsidRDefault="00684E57">
      <w:pPr>
        <w:pStyle w:val="Default"/>
        <w:jc w:val="center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>EESTI KAUBANDUS-TÖÖSTUSKOJA DISCGOLFI TURNIIR 2022</w:t>
      </w:r>
    </w:p>
    <w:p w14:paraId="2074B2D7" w14:textId="77777777" w:rsidR="00A874C4" w:rsidRDefault="00A874C4">
      <w:pPr>
        <w:pStyle w:val="Default"/>
        <w:jc w:val="center"/>
        <w:rPr>
          <w:rFonts w:ascii="DINPro" w:hAnsi="DINPro" w:cs="DINPro"/>
          <w:sz w:val="22"/>
          <w:szCs w:val="22"/>
        </w:rPr>
      </w:pPr>
    </w:p>
    <w:p w14:paraId="37FDABE9" w14:textId="77777777" w:rsidR="00A874C4" w:rsidRDefault="00684E57">
      <w:pPr>
        <w:pStyle w:val="Default"/>
        <w:jc w:val="center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>Võistlusjuhend</w:t>
      </w:r>
    </w:p>
    <w:p w14:paraId="19B8E044" w14:textId="77777777" w:rsidR="00A874C4" w:rsidRDefault="00A874C4">
      <w:pPr>
        <w:pStyle w:val="Default"/>
        <w:jc w:val="center"/>
        <w:rPr>
          <w:rFonts w:ascii="DINPro" w:hAnsi="DINPro" w:cs="DINPro"/>
          <w:sz w:val="22"/>
          <w:szCs w:val="22"/>
        </w:rPr>
      </w:pPr>
    </w:p>
    <w:p w14:paraId="64804347" w14:textId="7FC6586E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Koht:</w:t>
      </w:r>
      <w:r>
        <w:rPr>
          <w:rFonts w:ascii="DINPro" w:hAnsi="DINPro" w:cs="DINPro"/>
          <w:sz w:val="22"/>
          <w:szCs w:val="22"/>
        </w:rPr>
        <w:t xml:space="preserve"> Terminal Oil Annikoru discgolfipark</w:t>
      </w:r>
      <w:r w:rsidR="00125E46">
        <w:rPr>
          <w:rFonts w:ascii="DINPro" w:hAnsi="DINPro" w:cs="DINPro"/>
          <w:sz w:val="22"/>
          <w:szCs w:val="22"/>
        </w:rPr>
        <w:t xml:space="preserve"> (</w:t>
      </w:r>
      <w:r w:rsidR="00125E46" w:rsidRPr="00125E46">
        <w:rPr>
          <w:rFonts w:ascii="DINPro" w:hAnsi="DINPro" w:cs="DINPro"/>
          <w:sz w:val="22"/>
          <w:szCs w:val="22"/>
        </w:rPr>
        <w:t>Annikoru tee 7, Annikoru, 61202 Tartu maakond</w:t>
      </w:r>
      <w:r w:rsidR="00125E46">
        <w:rPr>
          <w:rFonts w:ascii="DINPro" w:hAnsi="DINPro" w:cs="DINPro"/>
          <w:sz w:val="22"/>
          <w:szCs w:val="22"/>
        </w:rPr>
        <w:t>)</w:t>
      </w:r>
    </w:p>
    <w:p w14:paraId="27A1EBF0" w14:textId="77777777" w:rsidR="00A874C4" w:rsidRDefault="00A874C4">
      <w:pPr>
        <w:pStyle w:val="Default"/>
        <w:rPr>
          <w:rFonts w:ascii="DINPro" w:hAnsi="DINPro" w:cs="DINPro"/>
          <w:b/>
          <w:bCs/>
          <w:sz w:val="22"/>
          <w:szCs w:val="22"/>
        </w:rPr>
      </w:pPr>
    </w:p>
    <w:p w14:paraId="09E5144F" w14:textId="3FC476EB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Toimumise aeg:</w:t>
      </w:r>
      <w:r>
        <w:rPr>
          <w:rFonts w:ascii="DINPro" w:hAnsi="DINPro" w:cs="DINPro"/>
          <w:sz w:val="22"/>
          <w:szCs w:val="22"/>
        </w:rPr>
        <w:t xml:space="preserve"> Reede, 20. mai 2022</w:t>
      </w:r>
    </w:p>
    <w:p w14:paraId="3448BE11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65B061D3" w14:textId="433F09FF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Korraldaja</w:t>
      </w:r>
      <w:r>
        <w:rPr>
          <w:rFonts w:ascii="DINPro" w:hAnsi="DINPro" w:cs="DINPro"/>
          <w:sz w:val="22"/>
          <w:szCs w:val="22"/>
        </w:rPr>
        <w:t>: Eesti Kaubandus-Tööstusko</w:t>
      </w:r>
      <w:r w:rsidR="00125E46">
        <w:rPr>
          <w:rFonts w:ascii="DINPro" w:hAnsi="DINPro" w:cs="DINPro"/>
          <w:sz w:val="22"/>
          <w:szCs w:val="22"/>
        </w:rPr>
        <w:t>j</w:t>
      </w:r>
      <w:r>
        <w:rPr>
          <w:rFonts w:ascii="DINPro" w:hAnsi="DINPro" w:cs="DINPro"/>
          <w:sz w:val="22"/>
          <w:szCs w:val="22"/>
        </w:rPr>
        <w:t>a Tartu esindus</w:t>
      </w:r>
    </w:p>
    <w:p w14:paraId="3AA5B8B7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02AC0EE3" w14:textId="77777777" w:rsidR="00A874C4" w:rsidRDefault="00684E57">
      <w:pPr>
        <w:pStyle w:val="Default"/>
        <w:rPr>
          <w:rFonts w:ascii="DINPro" w:hAnsi="DINPro" w:cs="DINPro"/>
          <w:b/>
          <w:bCs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 xml:space="preserve">Päevakava: </w:t>
      </w:r>
    </w:p>
    <w:p w14:paraId="1DC3DC1B" w14:textId="77777777" w:rsidR="00A874C4" w:rsidRDefault="00A874C4">
      <w:pPr>
        <w:pStyle w:val="Default"/>
        <w:rPr>
          <w:rFonts w:ascii="DINPro" w:hAnsi="DINPro" w:cs="DINPro"/>
          <w:b/>
          <w:bCs/>
          <w:sz w:val="22"/>
          <w:szCs w:val="22"/>
        </w:rPr>
      </w:pPr>
    </w:p>
    <w:p w14:paraId="7DDFAFC7" w14:textId="77777777" w:rsidR="00A874C4" w:rsidRDefault="00684E57">
      <w:pPr>
        <w:pStyle w:val="Default"/>
        <w:rPr>
          <w:color w:val="auto"/>
        </w:rPr>
      </w:pPr>
      <w:r>
        <w:rPr>
          <w:rFonts w:ascii="DINPro" w:hAnsi="DINPro" w:cs="DINPro"/>
          <w:color w:val="auto"/>
          <w:sz w:val="22"/>
          <w:szCs w:val="22"/>
        </w:rPr>
        <w:t>13.00 Võistlejate registreerimine</w:t>
      </w:r>
    </w:p>
    <w:p w14:paraId="60513800" w14:textId="5A7E8DAD" w:rsidR="00A874C4" w:rsidRDefault="00684E57">
      <w:pPr>
        <w:pStyle w:val="Default"/>
        <w:rPr>
          <w:color w:val="auto"/>
        </w:rPr>
      </w:pPr>
      <w:r>
        <w:rPr>
          <w:rFonts w:ascii="DINPro" w:hAnsi="DINPro" w:cs="DINPro"/>
          <w:color w:val="auto"/>
          <w:sz w:val="22"/>
          <w:szCs w:val="22"/>
        </w:rPr>
        <w:t>13.30 Avasõnad</w:t>
      </w:r>
      <w:r w:rsidR="00125E46">
        <w:rPr>
          <w:color w:val="auto"/>
        </w:rPr>
        <w:t xml:space="preserve">, </w:t>
      </w:r>
      <w:r>
        <w:rPr>
          <w:rFonts w:ascii="DINPro" w:hAnsi="DINPro" w:cs="DINPro"/>
          <w:color w:val="auto"/>
          <w:sz w:val="22"/>
          <w:szCs w:val="22"/>
        </w:rPr>
        <w:t xml:space="preserve">rajareeglite lühitutvustus </w:t>
      </w:r>
    </w:p>
    <w:p w14:paraId="26DE447F" w14:textId="77777777" w:rsidR="00A874C4" w:rsidRDefault="00684E57">
      <w:pPr>
        <w:pStyle w:val="Default"/>
        <w:rPr>
          <w:color w:val="auto"/>
        </w:rPr>
      </w:pPr>
      <w:r>
        <w:rPr>
          <w:rFonts w:ascii="DINPro" w:hAnsi="DINPro" w:cs="DINPro"/>
          <w:color w:val="auto"/>
          <w:sz w:val="22"/>
          <w:szCs w:val="22"/>
        </w:rPr>
        <w:t xml:space="preserve">14.30 Ühisstart </w:t>
      </w:r>
    </w:p>
    <w:p w14:paraId="37F69693" w14:textId="047EFF46" w:rsidR="00A874C4" w:rsidRDefault="00125E46">
      <w:pPr>
        <w:pStyle w:val="Default"/>
        <w:rPr>
          <w:color w:val="auto"/>
        </w:rPr>
      </w:pPr>
      <w:r>
        <w:rPr>
          <w:rFonts w:ascii="DINPro" w:hAnsi="DINPro" w:cs="DINPro"/>
          <w:color w:val="auto"/>
          <w:sz w:val="22"/>
          <w:szCs w:val="22"/>
        </w:rPr>
        <w:t xml:space="preserve">17.30 </w:t>
      </w:r>
      <w:r w:rsidR="00684E57">
        <w:rPr>
          <w:rFonts w:ascii="DINPro" w:hAnsi="DINPro" w:cs="DINPro"/>
          <w:color w:val="auto"/>
          <w:sz w:val="22"/>
          <w:szCs w:val="22"/>
        </w:rPr>
        <w:t>Toitlustus,</w:t>
      </w:r>
      <w:r>
        <w:rPr>
          <w:rFonts w:ascii="DINPro" w:hAnsi="DINPro" w:cs="DINPro"/>
          <w:color w:val="auto"/>
          <w:sz w:val="22"/>
          <w:szCs w:val="22"/>
        </w:rPr>
        <w:t xml:space="preserve"> networking,</w:t>
      </w:r>
      <w:r w:rsidR="00684E57">
        <w:rPr>
          <w:rFonts w:ascii="DINPro" w:hAnsi="DINPro" w:cs="DINPro"/>
          <w:color w:val="auto"/>
          <w:sz w:val="22"/>
          <w:szCs w:val="22"/>
        </w:rPr>
        <w:t xml:space="preserve"> meelelahutus</w:t>
      </w:r>
    </w:p>
    <w:p w14:paraId="09FB6876" w14:textId="77777777" w:rsidR="00A874C4" w:rsidRDefault="00684E57">
      <w:pPr>
        <w:pStyle w:val="Default"/>
        <w:rPr>
          <w:color w:val="auto"/>
        </w:rPr>
      </w:pPr>
      <w:r>
        <w:rPr>
          <w:rFonts w:ascii="DINPro" w:hAnsi="DINPro" w:cs="DINPro"/>
          <w:color w:val="auto"/>
          <w:sz w:val="22"/>
          <w:szCs w:val="22"/>
        </w:rPr>
        <w:t xml:space="preserve">18.00 Auhinnatseremoonia </w:t>
      </w:r>
    </w:p>
    <w:p w14:paraId="0CE32F4B" w14:textId="77777777" w:rsidR="00A874C4" w:rsidRDefault="00A874C4">
      <w:pPr>
        <w:pStyle w:val="Default"/>
        <w:rPr>
          <w:rFonts w:ascii="DINPro" w:hAnsi="DINPro" w:cs="DINPro"/>
          <w:color w:val="FF0000"/>
          <w:sz w:val="22"/>
          <w:szCs w:val="22"/>
        </w:rPr>
      </w:pPr>
    </w:p>
    <w:p w14:paraId="0299FB1C" w14:textId="2BF281EB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Mänguvorm:</w:t>
      </w:r>
      <w:r>
        <w:rPr>
          <w:rFonts w:ascii="DINPro" w:hAnsi="DINPro" w:cs="DINPro"/>
          <w:sz w:val="22"/>
          <w:szCs w:val="22"/>
        </w:rPr>
        <w:t xml:space="preserve"> </w:t>
      </w:r>
      <w:r>
        <w:rPr>
          <w:rFonts w:ascii="DINPro" w:hAnsi="DINPro" w:cs="DINPro"/>
          <w:color w:val="auto"/>
          <w:sz w:val="22"/>
          <w:szCs w:val="22"/>
        </w:rPr>
        <w:t>Paarismäng</w:t>
      </w:r>
      <w:r>
        <w:rPr>
          <w:rFonts w:ascii="DINPro" w:hAnsi="DINPro" w:cs="DINPro"/>
          <w:color w:val="00B050"/>
          <w:sz w:val="22"/>
          <w:szCs w:val="22"/>
        </w:rPr>
        <w:t xml:space="preserve"> </w:t>
      </w:r>
      <w:r>
        <w:rPr>
          <w:rFonts w:ascii="DINPro" w:hAnsi="DINPro" w:cs="DINPro"/>
          <w:sz w:val="22"/>
          <w:szCs w:val="22"/>
        </w:rPr>
        <w:t xml:space="preserve">toimub 2-liikmelistes võistkondades. Ühes </w:t>
      </w:r>
      <w:r>
        <w:rPr>
          <w:rFonts w:ascii="DINPro" w:hAnsi="DINPro" w:cs="DINPro"/>
          <w:color w:val="auto"/>
          <w:sz w:val="22"/>
          <w:szCs w:val="22"/>
        </w:rPr>
        <w:t xml:space="preserve">puulis </w:t>
      </w:r>
      <w:r>
        <w:rPr>
          <w:rFonts w:ascii="DINPro" w:hAnsi="DINPro" w:cs="DINPro"/>
          <w:sz w:val="22"/>
          <w:szCs w:val="22"/>
        </w:rPr>
        <w:t>on 4-6 inimest – 2-3 võistkonda erinevatest ettevõtetest</w:t>
      </w:r>
    </w:p>
    <w:p w14:paraId="684310C0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6FE67CB4" w14:textId="77777777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Võistlusklassid:</w:t>
      </w:r>
      <w:r>
        <w:rPr>
          <w:rFonts w:ascii="DINPro" w:hAnsi="DINPro" w:cs="DINPro"/>
          <w:sz w:val="22"/>
          <w:szCs w:val="22"/>
        </w:rPr>
        <w:t xml:space="preserve"> Võistlus toimub kahes võistlusklassis. Avatud klass ja segapaarid</w:t>
      </w:r>
      <w:r>
        <w:rPr>
          <w:rFonts w:ascii="DINPro" w:hAnsi="DINPro" w:cs="DINPro"/>
          <w:color w:val="00B050"/>
          <w:sz w:val="22"/>
          <w:szCs w:val="22"/>
        </w:rPr>
        <w:t>.</w:t>
      </w:r>
      <w:r>
        <w:rPr>
          <w:rFonts w:ascii="DINPro" w:hAnsi="DINPro" w:cs="DINPro"/>
          <w:sz w:val="22"/>
          <w:szCs w:val="22"/>
        </w:rPr>
        <w:t xml:space="preserve"> Võistkonna peavad moodustama ühe ettevõtte töötajad, juhid, omanikud ja/või nende sõbrad. </w:t>
      </w:r>
    </w:p>
    <w:p w14:paraId="784AE5E5" w14:textId="77777777" w:rsidR="00A874C4" w:rsidRDefault="00A874C4">
      <w:pPr>
        <w:pStyle w:val="Default"/>
        <w:rPr>
          <w:rFonts w:ascii="DINPro" w:hAnsi="DINPro" w:cs="DINPro"/>
          <w:color w:val="FF0000"/>
          <w:sz w:val="22"/>
          <w:szCs w:val="22"/>
        </w:rPr>
      </w:pPr>
    </w:p>
    <w:p w14:paraId="6C628098" w14:textId="77777777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Osavõtt:</w:t>
      </w:r>
      <w:r>
        <w:rPr>
          <w:rFonts w:ascii="DINPro" w:hAnsi="DINPro" w:cs="DINPro"/>
          <w:sz w:val="22"/>
          <w:szCs w:val="22"/>
        </w:rPr>
        <w:t xml:space="preserve"> Osalema on oodatud kõigi Eesti Kaubandus-Tööstuskoja liikmesettevõtete võistkonnad, mis koosnevad nii algajatest kui edasijõudnud discgolfimängijatest. </w:t>
      </w:r>
    </w:p>
    <w:p w14:paraId="19EC318B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153571BF" w14:textId="77777777" w:rsidR="00A874C4" w:rsidRDefault="00684E5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DINPro" w:hAnsi="DINPro" w:cs="DINPro"/>
          <w:b/>
          <w:bCs/>
        </w:rPr>
        <w:t xml:space="preserve">Formaat: </w:t>
      </w:r>
      <w:r w:rsidRPr="001F6475">
        <w:rPr>
          <w:rFonts w:ascii="DINPro" w:hAnsi="DINPro" w:cs="DINPro"/>
          <w:sz w:val="22"/>
          <w:szCs w:val="22"/>
        </w:rPr>
        <w:t>Best Throw (parim vise): Paarilised mängivad samast kohast, valides kahest viskekohast parima. Rada loetakse lõpetatuks, kui üks paarilistest on ketta korvi visanud</w:t>
      </w:r>
    </w:p>
    <w:p w14:paraId="3E597478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08D5EF65" w14:textId="77777777" w:rsidR="00A874C4" w:rsidRDefault="00684E57">
      <w:pPr>
        <w:pStyle w:val="Default"/>
        <w:rPr>
          <w:rFonts w:ascii="DINPro" w:hAnsi="DINPro" w:cs="DINPro"/>
          <w:b/>
          <w:bCs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 xml:space="preserve">Reeglid: </w:t>
      </w:r>
      <w:r w:rsidRPr="00C3315F">
        <w:rPr>
          <w:rFonts w:ascii="DINPro" w:hAnsi="DINPro" w:cs="DINPro"/>
          <w:sz w:val="22"/>
          <w:szCs w:val="22"/>
        </w:rPr>
        <w:t>Võistlusele pääseb osalema maksimaalselt 108 mängijat ehk 54 võistkonda.</w:t>
      </w:r>
    </w:p>
    <w:p w14:paraId="124DBA54" w14:textId="77777777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 xml:space="preserve">Võistlused korraldatakse kehtivate PDGA (Professional Disc Golf Association) võistlusmääruste järgi. Eestikeelsed reeglid leitavad siin: </w:t>
      </w:r>
    </w:p>
    <w:p w14:paraId="4AF1EAAD" w14:textId="77777777" w:rsidR="00A874C4" w:rsidRDefault="002934F3">
      <w:pPr>
        <w:pStyle w:val="Default"/>
        <w:rPr>
          <w:rFonts w:ascii="DINPro" w:hAnsi="DINPro" w:cs="DINPro"/>
          <w:sz w:val="22"/>
          <w:szCs w:val="22"/>
        </w:rPr>
      </w:pPr>
      <w:hyperlink r:id="rId8">
        <w:r w:rsidR="00684E57">
          <w:rPr>
            <w:rFonts w:ascii="DINPro" w:hAnsi="DINPro" w:cs="DINPro"/>
            <w:color w:val="0000FF"/>
            <w:sz w:val="22"/>
            <w:szCs w:val="22"/>
            <w:u w:val="single"/>
          </w:rPr>
          <w:t>Mis on Discgolf? — Reeglid, koodeks, etikett — Eesti Discgolfi Liit</w:t>
        </w:r>
      </w:hyperlink>
    </w:p>
    <w:p w14:paraId="3DC4D799" w14:textId="77777777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 xml:space="preserve">Rajal on 18 korvi, mängitakse 1 ring. </w:t>
      </w:r>
    </w:p>
    <w:p w14:paraId="438FDFE0" w14:textId="77777777" w:rsidR="00A874C4" w:rsidRDefault="00684E57">
      <w:pPr>
        <w:pStyle w:val="Default"/>
        <w:rPr>
          <w:color w:val="auto"/>
        </w:rPr>
      </w:pPr>
      <w:r>
        <w:rPr>
          <w:rFonts w:ascii="DINPro" w:hAnsi="DINPro" w:cs="DINPro"/>
          <w:color w:val="auto"/>
          <w:sz w:val="22"/>
          <w:szCs w:val="22"/>
        </w:rPr>
        <w:t>Shotgun start, võistkonnad alustavad üheaegselt eri radadelt. Puulid moodustatakse päev varem ning need avaldatakse ürituse lehel ja kohapeal.</w:t>
      </w:r>
    </w:p>
    <w:p w14:paraId="018C5F4F" w14:textId="77777777" w:rsidR="00A874C4" w:rsidRPr="00596638" w:rsidRDefault="00684E57">
      <w:pPr>
        <w:pStyle w:val="Default"/>
        <w:rPr>
          <w:rFonts w:ascii="DINPro" w:hAnsi="DINPro" w:cs="DINPro"/>
          <w:color w:val="auto"/>
          <w:sz w:val="22"/>
          <w:szCs w:val="22"/>
        </w:rPr>
      </w:pPr>
      <w:r w:rsidRPr="00596638">
        <w:rPr>
          <w:rFonts w:ascii="DINPro" w:hAnsi="DINPro" w:cs="DINPro"/>
          <w:sz w:val="22"/>
          <w:szCs w:val="22"/>
        </w:rPr>
        <w:t>Viigiliste tulemuste korral esikolmikus mängitakse kiire lõppmäng korraldaja poolt määratud radadel.</w:t>
      </w:r>
    </w:p>
    <w:p w14:paraId="0130FF64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4FC260D1" w14:textId="37999948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Autasustamine</w:t>
      </w:r>
      <w:r>
        <w:rPr>
          <w:rFonts w:ascii="DINPro" w:hAnsi="DINPro" w:cs="DINPro"/>
          <w:sz w:val="22"/>
          <w:szCs w:val="22"/>
        </w:rPr>
        <w:t xml:space="preserve">: Autasustatakse kolme parimat tiimi. Lisaks loositakse osalejate vahel välja loosiauhinnad. </w:t>
      </w:r>
      <w:r>
        <w:rPr>
          <w:rFonts w:ascii="DINPro" w:hAnsi="DINPro" w:cs="DINPro"/>
          <w:color w:val="auto"/>
          <w:sz w:val="22"/>
          <w:szCs w:val="22"/>
        </w:rPr>
        <w:t>Eriauhind hole-in-one (ühe viskega korvi) viskajale.</w:t>
      </w:r>
    </w:p>
    <w:p w14:paraId="6F090DD2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4964255A" w14:textId="6BA6D54C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Osavõtutasu:</w:t>
      </w:r>
      <w:r>
        <w:rPr>
          <w:rFonts w:ascii="DINPro" w:hAnsi="DINPro" w:cs="DINPro"/>
          <w:sz w:val="22"/>
          <w:szCs w:val="22"/>
        </w:rPr>
        <w:t xml:space="preserve"> Võistkonna osavõtutasu on 100 EUR+km</w:t>
      </w:r>
      <w:r>
        <w:rPr>
          <w:rFonts w:ascii="DINPro" w:hAnsi="DINPro" w:cs="DINPro"/>
          <w:color w:val="auto"/>
          <w:sz w:val="22"/>
          <w:szCs w:val="22"/>
        </w:rPr>
        <w:t>, mis sisaldab energiapakki, peale mängu toitlustust ja meelelahutus</w:t>
      </w:r>
      <w:r w:rsidR="00BE555E">
        <w:rPr>
          <w:rFonts w:ascii="DINPro" w:hAnsi="DINPro" w:cs="DINPro"/>
          <w:color w:val="auto"/>
          <w:sz w:val="22"/>
          <w:szCs w:val="22"/>
        </w:rPr>
        <w:t>t</w:t>
      </w:r>
      <w:r>
        <w:rPr>
          <w:rFonts w:ascii="DINPro" w:hAnsi="DINPro" w:cs="DINPro"/>
          <w:color w:val="auto"/>
          <w:sz w:val="22"/>
          <w:szCs w:val="22"/>
        </w:rPr>
        <w:t>. Osalustasu tasumine vastavalt Eesti Kaubandus</w:t>
      </w:r>
      <w:r>
        <w:rPr>
          <w:rFonts w:ascii="DINPro" w:hAnsi="DINPro" w:cs="DINPro"/>
          <w:sz w:val="22"/>
          <w:szCs w:val="22"/>
        </w:rPr>
        <w:t xml:space="preserve">-Tööstuskoja poolt saadetud arvele. </w:t>
      </w:r>
    </w:p>
    <w:p w14:paraId="21F9D579" w14:textId="77777777" w:rsidR="00A874C4" w:rsidRDefault="00A874C4">
      <w:pPr>
        <w:pStyle w:val="Default"/>
        <w:rPr>
          <w:rFonts w:ascii="DINPro" w:hAnsi="DINPro" w:cs="DINPro"/>
          <w:color w:val="FF0000"/>
          <w:sz w:val="22"/>
          <w:szCs w:val="22"/>
        </w:rPr>
      </w:pPr>
    </w:p>
    <w:p w14:paraId="087F4C64" w14:textId="77777777" w:rsidR="00A874C4" w:rsidRDefault="00684E57">
      <w:pPr>
        <w:pStyle w:val="Default"/>
        <w:rPr>
          <w:color w:val="auto"/>
        </w:rPr>
      </w:pPr>
      <w:r>
        <w:rPr>
          <w:rFonts w:ascii="DINPro" w:hAnsi="DINPro" w:cs="DINPro"/>
          <w:color w:val="auto"/>
          <w:sz w:val="22"/>
          <w:szCs w:val="22"/>
        </w:rPr>
        <w:t xml:space="preserve">Võistlustoimkond: Annikoru Discgolfi Klubi. </w:t>
      </w:r>
    </w:p>
    <w:p w14:paraId="16A24C1B" w14:textId="77777777" w:rsidR="00A874C4" w:rsidRDefault="00A874C4">
      <w:pPr>
        <w:pStyle w:val="Default"/>
        <w:rPr>
          <w:rFonts w:ascii="DINPro" w:hAnsi="DINPro" w:cs="DINPro"/>
          <w:color w:val="00B050"/>
          <w:sz w:val="22"/>
          <w:szCs w:val="22"/>
        </w:rPr>
      </w:pPr>
    </w:p>
    <w:p w14:paraId="6B4E6EFD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3B04CF2E" w14:textId="5585AFF3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Registreerimine:</w:t>
      </w:r>
      <w:r>
        <w:rPr>
          <w:rFonts w:ascii="DINPro" w:hAnsi="DINPro" w:cs="DINPro"/>
          <w:sz w:val="22"/>
          <w:szCs w:val="22"/>
        </w:rPr>
        <w:t xml:space="preserve"> Palume võistlusele registreerida hiljemalt </w:t>
      </w:r>
      <w:r w:rsidR="002934F3">
        <w:rPr>
          <w:rFonts w:ascii="DINPro" w:hAnsi="DINPro" w:cs="DINPro"/>
          <w:sz w:val="22"/>
          <w:szCs w:val="22"/>
        </w:rPr>
        <w:t>teisipäeva</w:t>
      </w:r>
      <w:r>
        <w:rPr>
          <w:rFonts w:ascii="DINPro" w:hAnsi="DINPro" w:cs="DINPro"/>
          <w:sz w:val="22"/>
          <w:szCs w:val="22"/>
        </w:rPr>
        <w:t xml:space="preserve">l, </w:t>
      </w:r>
      <w:r w:rsidRPr="00E408C4">
        <w:rPr>
          <w:rFonts w:ascii="DINPro" w:hAnsi="DINPro" w:cs="DINPro"/>
          <w:color w:val="auto"/>
          <w:sz w:val="22"/>
          <w:szCs w:val="22"/>
        </w:rPr>
        <w:t>1</w:t>
      </w:r>
      <w:r w:rsidR="002934F3">
        <w:rPr>
          <w:rFonts w:ascii="DINPro" w:hAnsi="DINPro" w:cs="DINPro"/>
          <w:color w:val="auto"/>
          <w:sz w:val="22"/>
          <w:szCs w:val="22"/>
        </w:rPr>
        <w:t>7</w:t>
      </w:r>
      <w:r w:rsidRPr="00E408C4">
        <w:rPr>
          <w:rFonts w:ascii="DINPro" w:hAnsi="DINPro" w:cs="DINPro"/>
          <w:color w:val="auto"/>
          <w:sz w:val="22"/>
          <w:szCs w:val="22"/>
        </w:rPr>
        <w:t>.</w:t>
      </w:r>
      <w:r w:rsidR="00E408C4">
        <w:rPr>
          <w:rFonts w:ascii="DINPro" w:hAnsi="DINPro" w:cs="DINPro"/>
          <w:color w:val="auto"/>
          <w:sz w:val="22"/>
          <w:szCs w:val="22"/>
        </w:rPr>
        <w:t xml:space="preserve"> </w:t>
      </w:r>
      <w:r w:rsidRPr="00E408C4">
        <w:rPr>
          <w:rFonts w:ascii="DINPro" w:hAnsi="DINPro" w:cs="DINPro"/>
          <w:color w:val="auto"/>
          <w:sz w:val="22"/>
          <w:szCs w:val="22"/>
        </w:rPr>
        <w:t>mail 2022</w:t>
      </w:r>
    </w:p>
    <w:p w14:paraId="428CE782" w14:textId="17B9BA5E" w:rsidR="00A874C4" w:rsidRDefault="00684E57">
      <w:pPr>
        <w:pStyle w:val="Default"/>
        <w:rPr>
          <w:rFonts w:ascii="DINPro" w:hAnsi="DINPro" w:cs="DINPro"/>
          <w:color w:val="FF0000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>kaubanduskoja kodulehel</w:t>
      </w:r>
      <w:r w:rsidR="00770F87">
        <w:rPr>
          <w:rFonts w:ascii="DINPro" w:hAnsi="DINPro" w:cs="DINPro"/>
          <w:sz w:val="22"/>
          <w:szCs w:val="22"/>
        </w:rPr>
        <w:t xml:space="preserve"> </w:t>
      </w:r>
      <w:hyperlink r:id="rId9" w:history="1">
        <w:r w:rsidR="00770F87" w:rsidRPr="000A4F0B">
          <w:rPr>
            <w:rStyle w:val="Hyperlink"/>
            <w:rFonts w:ascii="DINPro" w:hAnsi="DINPro" w:cs="DINPro"/>
            <w:sz w:val="22"/>
            <w:szCs w:val="22"/>
          </w:rPr>
          <w:t>www.koda.ee/et/sundmused/discgolf</w:t>
        </w:r>
      </w:hyperlink>
    </w:p>
    <w:p w14:paraId="329A513A" w14:textId="77777777" w:rsidR="00A874C4" w:rsidRDefault="00A874C4">
      <w:pPr>
        <w:pStyle w:val="Default"/>
        <w:rPr>
          <w:rFonts w:ascii="DINPro" w:hAnsi="DINPro" w:cs="DINPro"/>
          <w:color w:val="FF0000"/>
          <w:sz w:val="22"/>
          <w:szCs w:val="22"/>
        </w:rPr>
      </w:pPr>
    </w:p>
    <w:p w14:paraId="652AE03B" w14:textId="77777777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>Registreerimisel palume teatada</w:t>
      </w:r>
    </w:p>
    <w:p w14:paraId="38E9202F" w14:textId="77777777" w:rsidR="00A874C4" w:rsidRDefault="00684E57">
      <w:pPr>
        <w:pStyle w:val="Default"/>
        <w:numPr>
          <w:ilvl w:val="0"/>
          <w:numId w:val="1"/>
        </w:numPr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>ettevõtte nimi,</w:t>
      </w:r>
    </w:p>
    <w:p w14:paraId="6284825D" w14:textId="77777777" w:rsidR="00A874C4" w:rsidRDefault="00684E57">
      <w:pPr>
        <w:pStyle w:val="Default"/>
        <w:numPr>
          <w:ilvl w:val="0"/>
          <w:numId w:val="1"/>
        </w:numPr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 xml:space="preserve">võistlejate ees- ja perekonnanimed, </w:t>
      </w:r>
      <w:r>
        <w:rPr>
          <w:rFonts w:ascii="DINPro" w:hAnsi="DINPro" w:cs="DINPro"/>
          <w:color w:val="auto"/>
          <w:sz w:val="22"/>
          <w:szCs w:val="22"/>
        </w:rPr>
        <w:t xml:space="preserve">varasem discgolfi kogemus sh Metrix keskkonna kasutaja olemasolu (www.discgolfmetrix.com) </w:t>
      </w:r>
    </w:p>
    <w:p w14:paraId="108A1B14" w14:textId="77777777" w:rsidR="00A874C4" w:rsidRDefault="00684E57">
      <w:pPr>
        <w:pStyle w:val="Default"/>
        <w:numPr>
          <w:ilvl w:val="0"/>
          <w:numId w:val="1"/>
        </w:numPr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 xml:space="preserve">kontaktandmed (e-post, telefoninumber). </w:t>
      </w:r>
    </w:p>
    <w:p w14:paraId="1D3D9A52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5F55FD46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p w14:paraId="00E25D32" w14:textId="77777777" w:rsidR="00A874C4" w:rsidRDefault="00684E57">
      <w:pPr>
        <w:pStyle w:val="Default"/>
        <w:rPr>
          <w:rFonts w:ascii="DINPro" w:hAnsi="DINPro" w:cs="DINPro"/>
          <w:sz w:val="22"/>
          <w:szCs w:val="22"/>
        </w:rPr>
      </w:pPr>
      <w:r>
        <w:rPr>
          <w:rFonts w:ascii="DINPro" w:hAnsi="DINPro" w:cs="DINPro"/>
          <w:sz w:val="22"/>
          <w:szCs w:val="22"/>
        </w:rPr>
        <w:t>Lisainfo: Liina Helstein, Riinu Ott</w:t>
      </w:r>
    </w:p>
    <w:p w14:paraId="071DF6D2" w14:textId="77777777" w:rsidR="00A874C4" w:rsidRDefault="002934F3">
      <w:pPr>
        <w:pStyle w:val="Default"/>
      </w:pPr>
      <w:hyperlink r:id="rId10">
        <w:r w:rsidR="00684E57">
          <w:rPr>
            <w:rStyle w:val="Internetilink"/>
          </w:rPr>
          <w:t>tartu@koda.ee</w:t>
        </w:r>
      </w:hyperlink>
      <w:r w:rsidR="00684E57">
        <w:t xml:space="preserve">, </w:t>
      </w:r>
      <w:r w:rsidR="00684E57">
        <w:rPr>
          <w:rFonts w:ascii="DINPro" w:hAnsi="DINPro" w:cs="DINPro"/>
          <w:sz w:val="22"/>
          <w:szCs w:val="22"/>
        </w:rPr>
        <w:t>7442196</w:t>
      </w:r>
    </w:p>
    <w:p w14:paraId="23929DD9" w14:textId="77777777" w:rsidR="00A874C4" w:rsidRDefault="00A874C4">
      <w:pPr>
        <w:pStyle w:val="Default"/>
        <w:rPr>
          <w:rStyle w:val="Internetilink"/>
          <w:rFonts w:ascii="DINPro" w:hAnsi="DINPro" w:cs="DINPro"/>
          <w:sz w:val="22"/>
          <w:szCs w:val="22"/>
        </w:rPr>
      </w:pPr>
    </w:p>
    <w:p w14:paraId="4ABE5EB7" w14:textId="77777777" w:rsidR="00A874C4" w:rsidRDefault="00684E57">
      <w:pPr>
        <w:spacing w:after="0" w:line="240" w:lineRule="auto"/>
        <w:rPr>
          <w:rFonts w:ascii="DINPro" w:hAnsi="DINPro" w:cs="DINPro"/>
          <w:color w:val="000000"/>
        </w:rPr>
      </w:pPr>
      <w:r>
        <w:rPr>
          <w:rFonts w:ascii="DINPro" w:hAnsi="DINPro" w:cs="DINPro"/>
          <w:b/>
          <w:bCs/>
          <w:color w:val="000000"/>
        </w:rPr>
        <w:t xml:space="preserve">COVID-19 PIIRANGUD: </w:t>
      </w:r>
    </w:p>
    <w:p w14:paraId="0444829D" w14:textId="77777777" w:rsidR="00A874C4" w:rsidRDefault="00684E57">
      <w:pPr>
        <w:pStyle w:val="Default"/>
        <w:rPr>
          <w:rStyle w:val="Internetilink"/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Võistlus viiakse läbi kooskõlas kehtivate COVID-19 piirangutega.</w:t>
      </w:r>
    </w:p>
    <w:p w14:paraId="53538106" w14:textId="77777777" w:rsidR="00A874C4" w:rsidRDefault="00A874C4">
      <w:pPr>
        <w:pStyle w:val="Default"/>
        <w:rPr>
          <w:rStyle w:val="Internetilink"/>
          <w:rFonts w:ascii="DINPro" w:hAnsi="DINPro" w:cs="DINPro"/>
          <w:sz w:val="22"/>
          <w:szCs w:val="22"/>
        </w:rPr>
      </w:pPr>
    </w:p>
    <w:p w14:paraId="4589A1AA" w14:textId="77777777" w:rsidR="00A874C4" w:rsidRDefault="00684E57">
      <w:pPr>
        <w:pStyle w:val="Default"/>
        <w:rPr>
          <w:rFonts w:ascii="DINPro" w:hAnsi="DINPro" w:cs="DINPro"/>
          <w:b/>
          <w:bCs/>
          <w:sz w:val="22"/>
          <w:szCs w:val="22"/>
        </w:rPr>
      </w:pPr>
      <w:r>
        <w:rPr>
          <w:rFonts w:ascii="DINPro" w:hAnsi="DINPro" w:cs="DINPro"/>
          <w:b/>
          <w:bCs/>
          <w:sz w:val="22"/>
          <w:szCs w:val="22"/>
        </w:rPr>
        <w:t>Tutvu hetkel kehtivate COVID-19 piirangutega:</w:t>
      </w:r>
    </w:p>
    <w:p w14:paraId="4C0BD278" w14:textId="77777777" w:rsidR="00A874C4" w:rsidRDefault="00A874C4">
      <w:pPr>
        <w:pStyle w:val="Default"/>
        <w:rPr>
          <w:rFonts w:ascii="DINPro" w:hAnsi="DINPro" w:cs="DINPro"/>
          <w:b/>
          <w:bCs/>
          <w:color w:val="0563C1" w:themeColor="hyperlink"/>
          <w:sz w:val="22"/>
          <w:szCs w:val="22"/>
          <w:u w:val="single"/>
        </w:rPr>
      </w:pPr>
    </w:p>
    <w:p w14:paraId="7C962C04" w14:textId="77777777" w:rsidR="00A874C4" w:rsidRDefault="002934F3">
      <w:pPr>
        <w:pStyle w:val="Default"/>
        <w:rPr>
          <w:rFonts w:ascii="DINPro" w:hAnsi="DINPro" w:cs="DINPro"/>
          <w:b/>
          <w:bCs/>
          <w:color w:val="0563C1" w:themeColor="hyperlink"/>
          <w:sz w:val="22"/>
          <w:szCs w:val="22"/>
          <w:u w:val="single"/>
        </w:rPr>
      </w:pPr>
      <w:hyperlink r:id="rId11">
        <w:r w:rsidR="00684E57">
          <w:rPr>
            <w:rStyle w:val="Internetilink"/>
            <w:rFonts w:ascii="DINPro" w:hAnsi="DINPro" w:cs="DINPro"/>
            <w:b/>
            <w:bCs/>
            <w:sz w:val="22"/>
            <w:szCs w:val="22"/>
          </w:rPr>
          <w:t>https://www.kriis.ee/et/eriolukord-koroonaviirus</w:t>
        </w:r>
      </w:hyperlink>
    </w:p>
    <w:p w14:paraId="2823A145" w14:textId="77777777" w:rsidR="00A874C4" w:rsidRDefault="00684E57">
      <w:pPr>
        <w:pStyle w:val="Default"/>
        <w:rPr>
          <w:rStyle w:val="Internetilink"/>
          <w:rFonts w:ascii="DINPro" w:hAnsi="DINPro" w:cs="DINPro"/>
          <w:sz w:val="22"/>
          <w:szCs w:val="22"/>
        </w:rPr>
      </w:pPr>
      <w:r>
        <w:rPr>
          <w:rFonts w:ascii="DINPro" w:hAnsi="DINPro" w:cs="DINPro"/>
          <w:b/>
          <w:bCs/>
          <w:color w:val="0563C1" w:themeColor="hyperlink"/>
          <w:sz w:val="22"/>
          <w:szCs w:val="22"/>
          <w:u w:val="single"/>
        </w:rPr>
        <w:t>https://www.kriis.ee/et/sporditegevus-valirajatised-treeninglaagrid</w:t>
      </w:r>
    </w:p>
    <w:p w14:paraId="79EEABCE" w14:textId="77777777" w:rsidR="00A874C4" w:rsidRDefault="00A874C4">
      <w:pPr>
        <w:pStyle w:val="Default"/>
        <w:rPr>
          <w:rStyle w:val="Internetilink"/>
          <w:rFonts w:ascii="DINPro" w:hAnsi="DINPro" w:cs="DINPro"/>
          <w:sz w:val="22"/>
          <w:szCs w:val="22"/>
        </w:rPr>
      </w:pPr>
    </w:p>
    <w:p w14:paraId="5441F293" w14:textId="77777777" w:rsidR="00A874C4" w:rsidRDefault="00A874C4">
      <w:pPr>
        <w:pStyle w:val="Default"/>
        <w:rPr>
          <w:rFonts w:ascii="DINPro" w:hAnsi="DINPro" w:cs="DINPro"/>
          <w:sz w:val="22"/>
          <w:szCs w:val="22"/>
        </w:rPr>
      </w:pPr>
    </w:p>
    <w:sectPr w:rsidR="00A874C4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173AE"/>
    <w:multiLevelType w:val="multilevel"/>
    <w:tmpl w:val="58B21AB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5F668F"/>
    <w:multiLevelType w:val="multilevel"/>
    <w:tmpl w:val="A72A8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0379459">
    <w:abstractNumId w:val="0"/>
  </w:num>
  <w:num w:numId="2" w16cid:durableId="109420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C4"/>
    <w:rsid w:val="00074EA1"/>
    <w:rsid w:val="00125E46"/>
    <w:rsid w:val="001F6475"/>
    <w:rsid w:val="002934F3"/>
    <w:rsid w:val="00596638"/>
    <w:rsid w:val="00684E57"/>
    <w:rsid w:val="00770F87"/>
    <w:rsid w:val="00A874C4"/>
    <w:rsid w:val="00BE555E"/>
    <w:rsid w:val="00C3315F"/>
    <w:rsid w:val="00E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DB33"/>
  <w15:docId w15:val="{7B57E8B2-E577-4BC0-B88B-F983BDF1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ilink">
    <w:name w:val="Internetilink"/>
    <w:basedOn w:val="DefaultParagraphFont"/>
    <w:uiPriority w:val="99"/>
    <w:unhideWhenUsed/>
    <w:rsid w:val="001A1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153C"/>
    <w:rPr>
      <w:color w:val="605E5C"/>
      <w:shd w:val="clear" w:color="auto" w:fill="E1DFDD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63D2C"/>
    <w:rPr>
      <w:rFonts w:ascii="Segoe UI" w:eastAsia="Calibr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golfiliit.ee/mis-on-discgolf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riis.ee/et/eriolukord-koroonaviirus" TargetMode="External"/><Relationship Id="rId5" Type="http://schemas.openxmlformats.org/officeDocument/2006/relationships/styles" Target="styles.xml"/><Relationship Id="rId10" Type="http://schemas.openxmlformats.org/officeDocument/2006/relationships/hyperlink" Target="mailto:tartu@koda.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oda.ee/et/sundmused/discgo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3" ma:contentTypeDescription="Create a new document." ma:contentTypeScope="" ma:versionID="e2e9304a920a2c684836917ec7deb6bd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28807e9bced0fc493cdbf00b2732987b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1B901-CF69-4F56-8633-026E47823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E8EB2-4EDD-4AE5-B574-EA8F065FB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FEFED-B709-4D5A-9988-1D957CE969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Riinu Ott</dc:creator>
  <dc:description/>
  <cp:lastModifiedBy>Anneli Perne</cp:lastModifiedBy>
  <cp:revision>9</cp:revision>
  <dcterms:created xsi:type="dcterms:W3CDTF">2022-04-18T07:34:00Z</dcterms:created>
  <dcterms:modified xsi:type="dcterms:W3CDTF">2022-05-11T14:21:00Z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